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01478" w14:textId="77777777" w:rsidR="0069646C" w:rsidRPr="00F62648" w:rsidRDefault="008E4F6C" w:rsidP="00040956">
      <w:pPr>
        <w:jc w:val="center"/>
        <w:rPr>
          <w:rFonts w:ascii="Arial Narrow" w:hAnsi="Arial Narrow"/>
          <w:b/>
          <w:sz w:val="24"/>
        </w:rPr>
      </w:pPr>
      <w:r w:rsidRPr="00F62648">
        <w:rPr>
          <w:rFonts w:ascii="Arial Narrow" w:hAnsi="Arial Narrow"/>
          <w:b/>
          <w:sz w:val="24"/>
        </w:rPr>
        <w:t xml:space="preserve">ANEXO 1 </w:t>
      </w:r>
    </w:p>
    <w:p w14:paraId="0ADE10D2" w14:textId="77777777" w:rsidR="008E4F6C" w:rsidRPr="00F62648" w:rsidRDefault="008E4F6C" w:rsidP="008E4F6C">
      <w:pPr>
        <w:rPr>
          <w:rFonts w:ascii="Arial Narrow" w:hAnsi="Arial Narrow"/>
          <w:b/>
          <w:sz w:val="24"/>
        </w:rPr>
      </w:pPr>
    </w:p>
    <w:p w14:paraId="35F1EB4A" w14:textId="222A3D48" w:rsidR="00E309FF" w:rsidRPr="00F70E74" w:rsidRDefault="00040956" w:rsidP="008E4F6C">
      <w:pPr>
        <w:rPr>
          <w:rFonts w:ascii="Arial Narrow" w:eastAsiaTheme="majorEastAsia" w:hAnsi="Arial Narrow" w:cstheme="minorHAnsi"/>
          <w:noProof/>
        </w:rPr>
      </w:pPr>
      <w:r w:rsidRPr="00F62648">
        <w:rPr>
          <w:rFonts w:ascii="Arial Narrow" w:eastAsiaTheme="majorEastAsia" w:hAnsi="Arial Narrow" w:cstheme="minorHAnsi"/>
          <w:b/>
        </w:rPr>
        <w:t>CONTRATO No</w:t>
      </w:r>
      <w:r w:rsidRPr="00F62648">
        <w:rPr>
          <w:rFonts w:ascii="Arial Narrow" w:eastAsiaTheme="majorEastAsia" w:hAnsi="Arial Narrow" w:cstheme="minorHAnsi"/>
        </w:rPr>
        <w:t xml:space="preserve">. </w:t>
      </w:r>
      <w:r w:rsidR="008E4F6C" w:rsidRPr="00F62648">
        <w:rPr>
          <w:rFonts w:ascii="Arial Narrow" w:eastAsiaTheme="majorEastAsia" w:hAnsi="Arial Narrow" w:cstheme="minorHAnsi"/>
          <w:noProof/>
          <w:lang w:val="es-ES"/>
        </w:rPr>
        <w:t xml:space="preserve">Contrato No </w:t>
      </w:r>
      <w:r w:rsidR="00F70E74" w:rsidRPr="00F70E74">
        <w:rPr>
          <w:rFonts w:ascii="Arial Narrow" w:eastAsiaTheme="majorEastAsia" w:hAnsi="Arial Narrow" w:cstheme="minorHAnsi"/>
          <w:noProof/>
          <w:lang w:val="es-ES"/>
        </w:rPr>
        <w:t>CO1.PCCNTR.7247157</w:t>
      </w:r>
    </w:p>
    <w:p w14:paraId="722CE699" w14:textId="51A1C448" w:rsidR="00040956" w:rsidRPr="00F62648" w:rsidRDefault="00040956" w:rsidP="008E4F6C">
      <w:pPr>
        <w:rPr>
          <w:rFonts w:ascii="Arial Narrow" w:eastAsiaTheme="minorEastAsia" w:hAnsi="Arial Narrow" w:cstheme="minorHAnsi"/>
          <w:b/>
        </w:rPr>
      </w:pPr>
      <w:r w:rsidRPr="00F62648">
        <w:rPr>
          <w:rFonts w:ascii="Arial Narrow" w:eastAsiaTheme="minorEastAsia" w:hAnsi="Arial Narrow" w:cstheme="minorHAnsi"/>
          <w:b/>
        </w:rPr>
        <w:t xml:space="preserve">NOMBRE DEL CONTRATISTA: </w:t>
      </w:r>
      <w:r w:rsidR="00F70E74">
        <w:rPr>
          <w:rFonts w:ascii="Arial Narrow" w:eastAsiaTheme="minorEastAsia" w:hAnsi="Arial Narrow" w:cstheme="minorHAnsi"/>
          <w:noProof/>
        </w:rPr>
        <w:t>MAGALI XIMENA MOSQUERA DAZA</w:t>
      </w:r>
    </w:p>
    <w:p w14:paraId="3F976B73" w14:textId="79BDCBC5" w:rsidR="00040956" w:rsidRPr="00F62648" w:rsidRDefault="00040956" w:rsidP="008E4F6C">
      <w:pPr>
        <w:rPr>
          <w:rFonts w:ascii="Arial Narrow" w:eastAsiaTheme="minorEastAsia" w:hAnsi="Arial Narrow" w:cstheme="minorHAnsi"/>
          <w:noProof/>
        </w:rPr>
      </w:pPr>
      <w:r w:rsidRPr="00F62648">
        <w:rPr>
          <w:rFonts w:ascii="Arial Narrow" w:eastAsiaTheme="minorEastAsia" w:hAnsi="Arial Narrow" w:cstheme="minorHAnsi"/>
          <w:b/>
        </w:rPr>
        <w:t>IDENTIFICACIÓN DEL CONTRATISTA</w:t>
      </w:r>
      <w:r w:rsidRPr="00F62648">
        <w:rPr>
          <w:rFonts w:ascii="Arial Narrow" w:eastAsiaTheme="minorEastAsia" w:hAnsi="Arial Narrow" w:cstheme="minorHAnsi"/>
        </w:rPr>
        <w:t>: Cedula de Ciudadanía No</w:t>
      </w:r>
      <w:r w:rsidR="00250573" w:rsidRPr="00F62648">
        <w:rPr>
          <w:rFonts w:ascii="Arial Narrow" w:eastAsiaTheme="minorEastAsia" w:hAnsi="Arial Narrow" w:cstheme="minorHAnsi"/>
        </w:rPr>
        <w:t>.</w:t>
      </w:r>
      <w:r w:rsidRPr="00F62648">
        <w:rPr>
          <w:rFonts w:ascii="Arial Narrow" w:eastAsiaTheme="minorEastAsia" w:hAnsi="Arial Narrow" w:cstheme="minorHAnsi"/>
        </w:rPr>
        <w:t xml:space="preserve"> </w:t>
      </w:r>
      <w:r w:rsidR="00F70E74">
        <w:rPr>
          <w:rFonts w:ascii="Arial Narrow" w:eastAsiaTheme="minorEastAsia" w:hAnsi="Arial Narrow" w:cstheme="minorHAnsi"/>
          <w:noProof/>
        </w:rPr>
        <w:t>25.288.412</w:t>
      </w:r>
      <w:r w:rsidRPr="00F62648">
        <w:rPr>
          <w:rFonts w:ascii="Arial Narrow" w:eastAsiaTheme="minorEastAsia" w:hAnsi="Arial Narrow" w:cstheme="minorHAnsi"/>
        </w:rPr>
        <w:t xml:space="preserve"> de </w:t>
      </w:r>
      <w:r w:rsidR="00250573" w:rsidRPr="00F62648">
        <w:rPr>
          <w:rFonts w:ascii="Arial Narrow" w:eastAsiaTheme="minorEastAsia" w:hAnsi="Arial Narrow" w:cstheme="minorHAnsi"/>
          <w:noProof/>
        </w:rPr>
        <w:t>P</w:t>
      </w:r>
      <w:r w:rsidR="00F70E74">
        <w:rPr>
          <w:rFonts w:ascii="Arial Narrow" w:eastAsiaTheme="minorEastAsia" w:hAnsi="Arial Narrow" w:cstheme="minorHAnsi"/>
          <w:noProof/>
        </w:rPr>
        <w:t>opayán</w:t>
      </w:r>
    </w:p>
    <w:p w14:paraId="2F01FBF6" w14:textId="471313A5" w:rsidR="00040956" w:rsidRPr="00F62648" w:rsidRDefault="00040956" w:rsidP="00120E42">
      <w:pPr>
        <w:jc w:val="both"/>
        <w:rPr>
          <w:rFonts w:ascii="Arial Narrow" w:eastAsiaTheme="minorEastAsia" w:hAnsi="Arial Narrow" w:cstheme="minorHAnsi"/>
          <w:b/>
        </w:rPr>
      </w:pPr>
      <w:r w:rsidRPr="00F62648">
        <w:rPr>
          <w:rFonts w:ascii="Arial Narrow" w:eastAsiaTheme="minorEastAsia" w:hAnsi="Arial Narrow" w:cstheme="minorHAnsi"/>
          <w:b/>
          <w:bCs/>
        </w:rPr>
        <w:t>OBJETO DEL CONTRATO:</w:t>
      </w:r>
      <w:r w:rsidRPr="00F62648">
        <w:rPr>
          <w:rFonts w:ascii="Arial Narrow" w:eastAsiaTheme="minorEastAsia" w:hAnsi="Arial Narrow" w:cstheme="minorHAnsi"/>
        </w:rPr>
        <w:t xml:space="preserve"> </w:t>
      </w:r>
      <w:r w:rsidR="00F70E74" w:rsidRPr="00F70E74">
        <w:rPr>
          <w:rFonts w:ascii="Arial Narrow" w:eastAsiaTheme="minorEastAsia" w:hAnsi="Arial Narrow" w:cstheme="minorHAnsi"/>
          <w:noProof/>
        </w:rPr>
        <w:t xml:space="preserve">Servicios personales - Contratar los servicios personales para el apoyo a los procesos de contratación de compras, adquisición de </w:t>
      </w:r>
      <w:r w:rsidR="00F70E74">
        <w:rPr>
          <w:rFonts w:ascii="Arial Narrow" w:eastAsiaTheme="minorEastAsia" w:hAnsi="Arial Narrow" w:cstheme="minorHAnsi"/>
          <w:noProof/>
        </w:rPr>
        <w:t>B</w:t>
      </w:r>
      <w:r w:rsidR="00F70E74" w:rsidRPr="00F70E74">
        <w:rPr>
          <w:rFonts w:ascii="Arial Narrow" w:eastAsiaTheme="minorEastAsia" w:hAnsi="Arial Narrow" w:cstheme="minorHAnsi"/>
          <w:noProof/>
        </w:rPr>
        <w:t xml:space="preserve">ienes y servicios del </w:t>
      </w:r>
      <w:r w:rsidR="00F70E74">
        <w:rPr>
          <w:rFonts w:ascii="Arial Narrow" w:eastAsiaTheme="minorEastAsia" w:hAnsi="Arial Narrow" w:cstheme="minorHAnsi"/>
          <w:noProof/>
        </w:rPr>
        <w:t>C</w:t>
      </w:r>
      <w:r w:rsidR="00F70E74" w:rsidRPr="00F70E74">
        <w:rPr>
          <w:rFonts w:ascii="Arial Narrow" w:eastAsiaTheme="minorEastAsia" w:hAnsi="Arial Narrow" w:cstheme="minorHAnsi"/>
          <w:noProof/>
        </w:rPr>
        <w:t xml:space="preserve">entro </w:t>
      </w:r>
      <w:r w:rsidR="00F70E74">
        <w:rPr>
          <w:rFonts w:ascii="Arial Narrow" w:eastAsiaTheme="minorEastAsia" w:hAnsi="Arial Narrow" w:cstheme="minorHAnsi"/>
          <w:noProof/>
        </w:rPr>
        <w:t>N</w:t>
      </w:r>
      <w:r w:rsidR="00F70E74" w:rsidRPr="00F70E74">
        <w:rPr>
          <w:rFonts w:ascii="Arial Narrow" w:eastAsiaTheme="minorEastAsia" w:hAnsi="Arial Narrow" w:cstheme="minorHAnsi"/>
          <w:noProof/>
        </w:rPr>
        <w:t xml:space="preserve">acional de </w:t>
      </w:r>
      <w:r w:rsidR="00F70E74">
        <w:rPr>
          <w:rFonts w:ascii="Arial Narrow" w:eastAsiaTheme="minorEastAsia" w:hAnsi="Arial Narrow" w:cstheme="minorHAnsi"/>
          <w:noProof/>
        </w:rPr>
        <w:t>A</w:t>
      </w:r>
      <w:r w:rsidR="00F70E74" w:rsidRPr="00F70E74">
        <w:rPr>
          <w:rFonts w:ascii="Arial Narrow" w:eastAsiaTheme="minorEastAsia" w:hAnsi="Arial Narrow" w:cstheme="minorHAnsi"/>
          <w:noProof/>
        </w:rPr>
        <w:t>sistencia técnica a la industria astin del sena regional valle</w:t>
      </w:r>
      <w:r w:rsidR="00F62648" w:rsidRPr="00F62648">
        <w:rPr>
          <w:rFonts w:ascii="Arial Narrow" w:eastAsiaTheme="minorEastAsia" w:hAnsi="Arial Narrow" w:cstheme="minorHAnsi"/>
          <w:noProof/>
        </w:rPr>
        <w:t>.</w:t>
      </w:r>
    </w:p>
    <w:p w14:paraId="7ECCCC36" w14:textId="77777777" w:rsidR="00040956" w:rsidRPr="00F62648" w:rsidRDefault="00040956" w:rsidP="00040956">
      <w:pPr>
        <w:spacing w:after="0" w:line="240" w:lineRule="auto"/>
        <w:jc w:val="both"/>
        <w:rPr>
          <w:rFonts w:ascii="Arial Narrow" w:hAnsi="Arial Narrow"/>
        </w:rPr>
      </w:pPr>
    </w:p>
    <w:p w14:paraId="481E89FB" w14:textId="35408949" w:rsidR="00D8018F" w:rsidRPr="00F62648" w:rsidRDefault="00D8018F" w:rsidP="00D8018F">
      <w:pPr>
        <w:rPr>
          <w:rFonts w:ascii="Arial Narrow" w:hAnsi="Arial Narrow"/>
        </w:rPr>
      </w:pPr>
      <w:r w:rsidRPr="00F62648">
        <w:rPr>
          <w:rFonts w:ascii="Arial Narrow" w:hAnsi="Arial Narrow"/>
        </w:rPr>
        <w:t>Link carpeta compartida en Drive:</w:t>
      </w:r>
    </w:p>
    <w:p w14:paraId="56A02AB7" w14:textId="77777777" w:rsidR="00D8018F" w:rsidRPr="00F62648" w:rsidRDefault="00D8018F" w:rsidP="00D8018F">
      <w:pPr>
        <w:jc w:val="both"/>
        <w:rPr>
          <w:rFonts w:ascii="Arial Narrow" w:hAnsi="Arial Narrow"/>
        </w:rPr>
      </w:pPr>
      <w:r w:rsidRPr="00F62648">
        <w:rPr>
          <w:rFonts w:ascii="Arial Narrow" w:hAnsi="Arial Narrow"/>
        </w:rPr>
        <w:t xml:space="preserve">Se realizó soporte a los procesos de gestión contractual de </w:t>
      </w:r>
      <w:r>
        <w:rPr>
          <w:rFonts w:ascii="Arial Narrow" w:hAnsi="Arial Narrow"/>
        </w:rPr>
        <w:t xml:space="preserve">COMPRAS Y ADQUISICIONES </w:t>
      </w:r>
      <w:r w:rsidRPr="00F62648">
        <w:rPr>
          <w:rFonts w:ascii="Arial Narrow" w:hAnsi="Arial Narrow"/>
        </w:rPr>
        <w:t xml:space="preserve"> del Centro ASTIN relacionados en el link de carpeta de contratación; </w:t>
      </w:r>
    </w:p>
    <w:p w14:paraId="0AE48ED8" w14:textId="17F74965" w:rsidR="00D8018F" w:rsidRDefault="000044DA" w:rsidP="00D8018F">
      <w:hyperlink r:id="rId7" w:history="1">
        <w:r w:rsidRPr="00C63F08">
          <w:rPr>
            <w:rStyle w:val="Hipervnculo"/>
          </w:rPr>
          <w:t>https://sena4-my.sharepoint.com/:x:/r/personal/jrojasre_sena_edu_co/Documents/1-GESTI%C3%93N%20CONTRACTUAL/Base%20de%20datos%20COMPRAS/9230-GA-F-428%20Base%20de%20datos%20procesos%20contractuales%20V2%20cambio.xlsx?d=wc74537892cfd47c1a1e3b0f89001c0df&amp;csf=1&amp;web=1&amp;e=4UJ3Zy</w:t>
        </w:r>
      </w:hyperlink>
    </w:p>
    <w:p w14:paraId="6C237656" w14:textId="77777777" w:rsidR="000044DA" w:rsidRPr="00F62648" w:rsidRDefault="000044DA" w:rsidP="00D8018F">
      <w:pPr>
        <w:rPr>
          <w:rFonts w:ascii="Arial Narrow" w:hAnsi="Arial Narrow"/>
          <w:noProof/>
          <w:lang w:eastAsia="es-CO"/>
        </w:rPr>
      </w:pPr>
    </w:p>
    <w:p w14:paraId="7D48B8E0" w14:textId="77777777" w:rsidR="00D8018F" w:rsidRPr="00F62648" w:rsidRDefault="00D8018F" w:rsidP="00D8018F">
      <w:pPr>
        <w:pStyle w:val="Sinespaciado"/>
        <w:spacing w:line="240" w:lineRule="auto"/>
        <w:contextualSpacing/>
        <w:jc w:val="both"/>
        <w:rPr>
          <w:rStyle w:val="Hipervnculo"/>
          <w:rFonts w:ascii="Arial Narrow" w:hAnsi="Arial Narrow" w:cstheme="majorHAnsi"/>
        </w:rPr>
      </w:pPr>
      <w:r w:rsidRPr="00F62648">
        <w:rPr>
          <w:rFonts w:ascii="Arial Narrow" w:hAnsi="Arial Narrow" w:cstheme="majorHAnsi"/>
        </w:rPr>
        <w:t xml:space="preserve">Publicación de documentos en el SECOP II </w:t>
      </w:r>
      <w:hyperlink r:id="rId8" w:history="1">
        <w:r w:rsidRPr="00F62648">
          <w:rPr>
            <w:rStyle w:val="Hipervnculo"/>
            <w:rFonts w:ascii="Arial Narrow" w:hAnsi="Arial Narrow" w:cstheme="majorHAnsi"/>
          </w:rPr>
          <w:t>www.secop.gov.co</w:t>
        </w:r>
      </w:hyperlink>
    </w:p>
    <w:p w14:paraId="69E9635B" w14:textId="77777777" w:rsidR="00D8018F" w:rsidRPr="00EA7F12" w:rsidRDefault="00D8018F" w:rsidP="00D8018F">
      <w:pPr>
        <w:pStyle w:val="Sinespaciado"/>
        <w:spacing w:line="240" w:lineRule="auto"/>
        <w:contextualSpacing/>
        <w:jc w:val="both"/>
        <w:rPr>
          <w:rStyle w:val="Hipervnculo"/>
          <w:rFonts w:asciiTheme="majorHAnsi" w:hAnsiTheme="majorHAnsi" w:cstheme="majorHAnsi"/>
          <w:sz w:val="24"/>
          <w:szCs w:val="24"/>
          <w:highlight w:val="yellow"/>
        </w:rPr>
      </w:pPr>
    </w:p>
    <w:p w14:paraId="7F4BB82B" w14:textId="39958F2C" w:rsidR="00265FAC" w:rsidRPr="00F62648" w:rsidRDefault="00265FAC" w:rsidP="008128F4">
      <w:pPr>
        <w:rPr>
          <w:rFonts w:ascii="Arial Narrow" w:hAnsi="Arial Narrow"/>
          <w:noProof/>
          <w:lang w:eastAsia="es-CO"/>
        </w:rPr>
      </w:pPr>
    </w:p>
    <w:p w14:paraId="3627EEA8" w14:textId="77777777" w:rsidR="008128F4" w:rsidRPr="00EA7F12" w:rsidRDefault="008128F4" w:rsidP="008128F4">
      <w:pPr>
        <w:pStyle w:val="Sinespaciado"/>
        <w:spacing w:line="240" w:lineRule="auto"/>
        <w:contextualSpacing/>
        <w:jc w:val="both"/>
        <w:rPr>
          <w:rStyle w:val="Hipervnculo"/>
          <w:rFonts w:asciiTheme="majorHAnsi" w:hAnsiTheme="majorHAnsi" w:cstheme="majorHAnsi"/>
          <w:sz w:val="24"/>
          <w:szCs w:val="24"/>
          <w:highlight w:val="yellow"/>
        </w:rPr>
      </w:pPr>
    </w:p>
    <w:p w14:paraId="136C85BE" w14:textId="4BFF3177" w:rsidR="008128F4" w:rsidRPr="008128F4" w:rsidRDefault="008128F4" w:rsidP="008128F4">
      <w:pPr>
        <w:pStyle w:val="Sinespaciado"/>
        <w:spacing w:line="240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</w:p>
    <w:p w14:paraId="2460F23C" w14:textId="77777777" w:rsidR="008128F4" w:rsidRDefault="008128F4" w:rsidP="008128F4"/>
    <w:p w14:paraId="6A28A4E7" w14:textId="77777777" w:rsidR="00821A78" w:rsidRPr="00040956" w:rsidRDefault="00821A78" w:rsidP="008E4F6C">
      <w:pPr>
        <w:rPr>
          <w:rFonts w:ascii="Arial Narrow" w:hAnsi="Arial Narrow"/>
        </w:rPr>
      </w:pPr>
    </w:p>
    <w:sectPr w:rsidR="00821A78" w:rsidRPr="00040956" w:rsidSect="00040956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49215" w14:textId="77777777" w:rsidR="008D0489" w:rsidRDefault="008D0489" w:rsidP="00040956">
      <w:pPr>
        <w:spacing w:after="0" w:line="240" w:lineRule="auto"/>
      </w:pPr>
      <w:r>
        <w:separator/>
      </w:r>
    </w:p>
  </w:endnote>
  <w:endnote w:type="continuationSeparator" w:id="0">
    <w:p w14:paraId="0389BE69" w14:textId="77777777" w:rsidR="008D0489" w:rsidRDefault="008D0489" w:rsidP="00040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77026" w14:textId="77777777" w:rsidR="00040956" w:rsidRDefault="00040956">
    <w:pPr>
      <w:pStyle w:val="Piedepgina"/>
    </w:pPr>
    <w:r>
      <w:t xml:space="preserve">                                                                                                                                                    GTH-F-073 V.02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DB3AF" w14:textId="77777777" w:rsidR="008D0489" w:rsidRDefault="008D0489" w:rsidP="00040956">
      <w:pPr>
        <w:spacing w:after="0" w:line="240" w:lineRule="auto"/>
      </w:pPr>
      <w:r>
        <w:separator/>
      </w:r>
    </w:p>
  </w:footnote>
  <w:footnote w:type="continuationSeparator" w:id="0">
    <w:p w14:paraId="3FF88ED8" w14:textId="77777777" w:rsidR="008D0489" w:rsidRDefault="008D0489" w:rsidP="00040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EEEFC" w14:textId="77777777" w:rsidR="00040956" w:rsidRPr="00040956" w:rsidRDefault="00040956" w:rsidP="00040956">
    <w:pPr>
      <w:tabs>
        <w:tab w:val="center" w:pos="4419"/>
        <w:tab w:val="right" w:pos="8838"/>
      </w:tabs>
      <w:spacing w:after="0" w:line="240" w:lineRule="auto"/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</w:pPr>
    <w:r w:rsidRPr="00040956">
      <w:rPr>
        <w:rFonts w:eastAsiaTheme="minorEastAsia"/>
        <w:noProof/>
        <w:sz w:val="21"/>
        <w:szCs w:val="21"/>
        <w:lang w:eastAsia="es-CO"/>
      </w:rPr>
      <w:drawing>
        <wp:inline distT="0" distB="0" distL="0" distR="0" wp14:anchorId="30D9266B" wp14:editId="15A3ADDE">
          <wp:extent cx="723900" cy="581025"/>
          <wp:effectExtent l="0" t="0" r="0" b="9525"/>
          <wp:docPr id="1" name="Imagen 4" descr="Descripción: logo_membr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46" name="Imagen 4" descr="Descripción: logo_membre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Pr="00040956"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  <w:t xml:space="preserve">              SERVICIO NACIONAL DE APRENDIZAJE SENA</w:t>
    </w:r>
    <w:r w:rsidRPr="00040956"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  <w:tab/>
    </w:r>
    <w:r w:rsidRPr="00040956">
      <w:rPr>
        <w:rFonts w:ascii="Arial" w:eastAsia="Calibri" w:hAnsi="Arial" w:cs="Arial"/>
        <w:bCs/>
        <w:color w:val="000000"/>
        <w:sz w:val="12"/>
        <w:szCs w:val="21"/>
        <w:lang w:eastAsia="es-CO"/>
      </w:rPr>
      <w:t xml:space="preserve">Pág. </w:t>
    </w:r>
    <w:r w:rsidRPr="00040956">
      <w:rPr>
        <w:rFonts w:ascii="Arial" w:eastAsia="Calibri" w:hAnsi="Arial" w:cs="Arial"/>
        <w:bCs/>
        <w:color w:val="000000"/>
        <w:sz w:val="12"/>
        <w:szCs w:val="21"/>
        <w:lang w:eastAsia="es-CO"/>
      </w:rPr>
      <w:fldChar w:fldCharType="begin"/>
    </w:r>
    <w:r w:rsidRPr="00040956">
      <w:rPr>
        <w:rFonts w:ascii="Arial" w:eastAsia="Calibri" w:hAnsi="Arial" w:cs="Arial"/>
        <w:bCs/>
        <w:color w:val="000000"/>
        <w:sz w:val="12"/>
        <w:szCs w:val="21"/>
        <w:lang w:eastAsia="es-CO"/>
      </w:rPr>
      <w:instrText>PAGE   \* MERGEFORMAT</w:instrText>
    </w:r>
    <w:r w:rsidRPr="00040956">
      <w:rPr>
        <w:rFonts w:ascii="Arial" w:eastAsia="Calibri" w:hAnsi="Arial" w:cs="Arial"/>
        <w:bCs/>
        <w:color w:val="000000"/>
        <w:sz w:val="12"/>
        <w:szCs w:val="21"/>
        <w:lang w:eastAsia="es-CO"/>
      </w:rPr>
      <w:fldChar w:fldCharType="separate"/>
    </w:r>
    <w:r w:rsidR="008E4F6C" w:rsidRPr="008E4F6C">
      <w:rPr>
        <w:rFonts w:ascii="Arial" w:eastAsia="Calibri" w:hAnsi="Arial" w:cs="Arial"/>
        <w:bCs/>
        <w:noProof/>
        <w:color w:val="000000"/>
        <w:sz w:val="12"/>
        <w:szCs w:val="21"/>
        <w:lang w:val="es-ES" w:eastAsia="es-CO"/>
      </w:rPr>
      <w:t>1</w:t>
    </w:r>
    <w:r w:rsidRPr="00040956">
      <w:rPr>
        <w:rFonts w:ascii="Arial" w:eastAsia="Calibri" w:hAnsi="Arial" w:cs="Arial"/>
        <w:bCs/>
        <w:color w:val="000000"/>
        <w:sz w:val="12"/>
        <w:szCs w:val="21"/>
        <w:lang w:eastAsia="es-CO"/>
      </w:rPr>
      <w:fldChar w:fldCharType="end"/>
    </w:r>
    <w:r>
      <w:rPr>
        <w:rFonts w:ascii="Arial" w:eastAsia="Calibri" w:hAnsi="Arial" w:cs="Arial"/>
        <w:bCs/>
        <w:color w:val="000000"/>
        <w:sz w:val="12"/>
        <w:szCs w:val="21"/>
        <w:lang w:eastAsia="es-CO"/>
      </w:rPr>
      <w:t xml:space="preserve"> de 1</w:t>
    </w:r>
  </w:p>
  <w:p w14:paraId="66F313E9" w14:textId="77777777" w:rsidR="00040956" w:rsidRPr="00040956" w:rsidRDefault="008E4F6C" w:rsidP="00040956">
    <w:pPr>
      <w:tabs>
        <w:tab w:val="center" w:pos="4419"/>
        <w:tab w:val="right" w:pos="8838"/>
      </w:tabs>
      <w:spacing w:after="0" w:line="240" w:lineRule="auto"/>
      <w:jc w:val="center"/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</w:pPr>
    <w:r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  <w:t>ANEXO INFORME</w:t>
    </w:r>
    <w:r w:rsidR="00040956" w:rsidRPr="00040956"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  <w:t xml:space="preserve"> DE SUPERVISIÓN </w:t>
    </w:r>
  </w:p>
  <w:p w14:paraId="164FADBC" w14:textId="77777777" w:rsidR="00040956" w:rsidRPr="00040956" w:rsidRDefault="00040956" w:rsidP="00040956">
    <w:pPr>
      <w:tabs>
        <w:tab w:val="center" w:pos="4419"/>
        <w:tab w:val="right" w:pos="8838"/>
      </w:tabs>
      <w:spacing w:after="0" w:line="240" w:lineRule="auto"/>
      <w:jc w:val="center"/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</w:pPr>
    <w:r w:rsidRPr="00040956"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  <w:t>CONTRATACIÓN DE PRESTACIÓN DE SERVICIOS PERSONALES</w:t>
    </w:r>
  </w:p>
  <w:p w14:paraId="09C8C1D8" w14:textId="77777777" w:rsidR="00040956" w:rsidRPr="00040956" w:rsidRDefault="00040956" w:rsidP="00040956">
    <w:pPr>
      <w:tabs>
        <w:tab w:val="center" w:pos="4419"/>
        <w:tab w:val="right" w:pos="8838"/>
      </w:tabs>
      <w:spacing w:after="0" w:line="240" w:lineRule="auto"/>
      <w:jc w:val="center"/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</w:pPr>
    <w:r w:rsidRPr="00040956">
      <w:rPr>
        <w:rFonts w:ascii="Arial" w:eastAsia="Calibri" w:hAnsi="Arial" w:cs="Arial"/>
        <w:b/>
        <w:bCs/>
        <w:color w:val="000000"/>
        <w:sz w:val="21"/>
        <w:szCs w:val="21"/>
        <w:lang w:eastAsia="es-CO"/>
      </w:rPr>
      <w:t>___________________________________________________________________________</w:t>
    </w:r>
  </w:p>
  <w:p w14:paraId="75C125F3" w14:textId="77777777" w:rsidR="00040956" w:rsidRDefault="0004095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56"/>
    <w:rsid w:val="000044DA"/>
    <w:rsid w:val="0000477C"/>
    <w:rsid w:val="000227DD"/>
    <w:rsid w:val="00040956"/>
    <w:rsid w:val="001137C7"/>
    <w:rsid w:val="00120E42"/>
    <w:rsid w:val="001661A7"/>
    <w:rsid w:val="00201022"/>
    <w:rsid w:val="00250573"/>
    <w:rsid w:val="00265FAC"/>
    <w:rsid w:val="00276E0C"/>
    <w:rsid w:val="002A55CD"/>
    <w:rsid w:val="00442B40"/>
    <w:rsid w:val="0048624E"/>
    <w:rsid w:val="004C10D4"/>
    <w:rsid w:val="004C2F28"/>
    <w:rsid w:val="005E6C20"/>
    <w:rsid w:val="0069646C"/>
    <w:rsid w:val="006D23F4"/>
    <w:rsid w:val="007573D5"/>
    <w:rsid w:val="008128F4"/>
    <w:rsid w:val="00821A78"/>
    <w:rsid w:val="00821D23"/>
    <w:rsid w:val="0083357A"/>
    <w:rsid w:val="00833942"/>
    <w:rsid w:val="00887AF3"/>
    <w:rsid w:val="008A6B90"/>
    <w:rsid w:val="008D0489"/>
    <w:rsid w:val="008E4F6C"/>
    <w:rsid w:val="0090037D"/>
    <w:rsid w:val="009F234D"/>
    <w:rsid w:val="00B4264D"/>
    <w:rsid w:val="00BE07B1"/>
    <w:rsid w:val="00CF6BEB"/>
    <w:rsid w:val="00D12E51"/>
    <w:rsid w:val="00D8018F"/>
    <w:rsid w:val="00E309FF"/>
    <w:rsid w:val="00EA7F12"/>
    <w:rsid w:val="00F62648"/>
    <w:rsid w:val="00F70E74"/>
    <w:rsid w:val="00FB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6F1EE"/>
  <w15:chartTrackingRefBased/>
  <w15:docId w15:val="{A69FB8AD-A49E-4157-9CD0-FA7200EBB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09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0956"/>
  </w:style>
  <w:style w:type="paragraph" w:styleId="Piedepgina">
    <w:name w:val="footer"/>
    <w:basedOn w:val="Normal"/>
    <w:link w:val="PiedepginaCar"/>
    <w:uiPriority w:val="99"/>
    <w:unhideWhenUsed/>
    <w:rsid w:val="000409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40956"/>
  </w:style>
  <w:style w:type="paragraph" w:styleId="Textodeglobo">
    <w:name w:val="Balloon Text"/>
    <w:basedOn w:val="Normal"/>
    <w:link w:val="TextodegloboCar"/>
    <w:uiPriority w:val="99"/>
    <w:semiHidden/>
    <w:unhideWhenUsed/>
    <w:rsid w:val="000409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0956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8E4F6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21D23"/>
    <w:rPr>
      <w:color w:val="605E5C"/>
      <w:shd w:val="clear" w:color="auto" w:fill="E1DFDD"/>
    </w:rPr>
  </w:style>
  <w:style w:type="paragraph" w:styleId="Sinespaciado">
    <w:name w:val="No Spacing"/>
    <w:link w:val="SinespaciadoCar"/>
    <w:uiPriority w:val="1"/>
    <w:qFormat/>
    <w:rsid w:val="008128F4"/>
    <w:pPr>
      <w:spacing w:line="48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128F4"/>
    <w:rPr>
      <w:rFonts w:eastAsiaTheme="minorEastAsia"/>
      <w:lang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D8018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1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6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2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op.gov.c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ena4-my.sharepoint.com/:x:/r/personal/jrojasre_sena_edu_co/Documents/1-GESTI%C3%93N%20CONTRACTUAL/Base%20de%20datos%20COMPRAS/9230-GA-F-428%20Base%20de%20datos%20procesos%20contractuales%20V2%20cambio.xlsx?d=wc74537892cfd47c1a1e3b0f89001c0df&amp;csf=1&amp;web=1&amp;e=4UJ3Z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15A5C-FBAE-4797-93E0-F18E07501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199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Ernesto Rojas Reina</dc:creator>
  <cp:keywords/>
  <dc:description/>
  <cp:lastModifiedBy>Magali Ximena Mosquera Daza</cp:lastModifiedBy>
  <cp:revision>5</cp:revision>
  <cp:lastPrinted>2017-12-28T14:39:00Z</cp:lastPrinted>
  <dcterms:created xsi:type="dcterms:W3CDTF">2025-03-14T01:52:00Z</dcterms:created>
  <dcterms:modified xsi:type="dcterms:W3CDTF">2025-04-10T14:00:00Z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2025-03-14T12:59:20Z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d812af4e-90b4-4b1f-b928-ba0361fea5a1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